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430" w:rsidRDefault="006E2430" w:rsidP="006E2430">
      <w:pPr>
        <w:spacing w:before="100" w:after="280" w:line="240" w:lineRule="auto"/>
        <w:rPr>
          <w:rFonts w:eastAsia="Times New Roman" w:cstheme="minorHAnsi"/>
          <w:b/>
          <w:bCs/>
          <w:color w:val="000000"/>
          <w:sz w:val="24"/>
          <w:szCs w:val="24"/>
          <w:lang w:eastAsia="en-GB"/>
        </w:rPr>
      </w:pPr>
      <w:bookmarkStart w:id="0" w:name="_GoBack"/>
      <w:bookmarkEnd w:id="0"/>
    </w:p>
    <w:p w:rsidR="00527B8A" w:rsidRDefault="006E2430" w:rsidP="006E2430">
      <w:pPr>
        <w:spacing w:after="280" w:line="240" w:lineRule="auto"/>
        <w:rPr>
          <w:rFonts w:eastAsia="Times New Roman" w:cstheme="minorHAnsi"/>
          <w:b/>
          <w:bCs/>
          <w:color w:val="000000"/>
          <w:sz w:val="32"/>
          <w:szCs w:val="32"/>
          <w:lang w:eastAsia="en-GB"/>
        </w:rPr>
      </w:pPr>
      <w:r w:rsidRPr="006E2430">
        <w:rPr>
          <w:rFonts w:eastAsia="Times New Roman" w:cstheme="minorHAnsi"/>
          <w:b/>
          <w:bCs/>
          <w:color w:val="000000"/>
          <w:sz w:val="32"/>
          <w:szCs w:val="32"/>
          <w:lang w:eastAsia="en-GB"/>
        </w:rPr>
        <w:t>Additional Participant Information in relation to GDPR and the MS Register</w:t>
      </w:r>
      <w:r>
        <w:rPr>
          <w:rFonts w:eastAsia="Times New Roman" w:cstheme="minorHAnsi"/>
          <w:b/>
          <w:bCs/>
          <w:color w:val="000000"/>
          <w:sz w:val="32"/>
          <w:szCs w:val="32"/>
          <w:lang w:eastAsia="en-GB"/>
        </w:rPr>
        <w:t xml:space="preserve">. </w:t>
      </w:r>
    </w:p>
    <w:p w:rsidR="006E2430" w:rsidRPr="006E2430" w:rsidRDefault="006E2430" w:rsidP="006E2430">
      <w:pPr>
        <w:spacing w:after="280" w:line="240" w:lineRule="auto"/>
        <w:rPr>
          <w:rFonts w:eastAsia="Times New Roman" w:cstheme="minorHAnsi"/>
          <w:sz w:val="32"/>
          <w:szCs w:val="32"/>
          <w:lang w:eastAsia="en-GB"/>
        </w:rPr>
      </w:pPr>
      <w:r w:rsidRPr="00527B8A">
        <w:rPr>
          <w:rFonts w:eastAsia="Times New Roman" w:cstheme="minorHAnsi"/>
          <w:bCs/>
          <w:color w:val="000000"/>
          <w:sz w:val="28"/>
          <w:szCs w:val="28"/>
          <w:lang w:eastAsia="en-GB"/>
        </w:rPr>
        <w:t>To be included wi</w:t>
      </w:r>
      <w:r w:rsidR="00527B8A">
        <w:rPr>
          <w:rFonts w:eastAsia="Times New Roman" w:cstheme="minorHAnsi"/>
          <w:bCs/>
          <w:color w:val="000000"/>
          <w:sz w:val="28"/>
          <w:szCs w:val="28"/>
          <w:lang w:eastAsia="en-GB"/>
        </w:rPr>
        <w:t>th the MS Register consent pack from May 25</w:t>
      </w:r>
      <w:r w:rsidR="00527B8A" w:rsidRPr="00527B8A">
        <w:rPr>
          <w:rFonts w:eastAsia="Times New Roman" w:cstheme="minorHAnsi"/>
          <w:bCs/>
          <w:color w:val="000000"/>
          <w:sz w:val="28"/>
          <w:szCs w:val="28"/>
          <w:vertAlign w:val="superscript"/>
          <w:lang w:eastAsia="en-GB"/>
        </w:rPr>
        <w:t>th</w:t>
      </w:r>
      <w:r w:rsidR="00527B8A">
        <w:rPr>
          <w:rFonts w:eastAsia="Times New Roman" w:cstheme="minorHAnsi"/>
          <w:bCs/>
          <w:color w:val="000000"/>
          <w:sz w:val="28"/>
          <w:szCs w:val="28"/>
          <w:lang w:eastAsia="en-GB"/>
        </w:rPr>
        <w:t xml:space="preserve"> 2018</w:t>
      </w:r>
    </w:p>
    <w:p w:rsidR="006E2430" w:rsidRPr="006E2430" w:rsidRDefault="006E2430" w:rsidP="006E2430">
      <w:pPr>
        <w:spacing w:after="280" w:line="240" w:lineRule="auto"/>
        <w:rPr>
          <w:rFonts w:eastAsia="Times New Roman" w:cstheme="minorHAnsi"/>
          <w:sz w:val="24"/>
          <w:szCs w:val="24"/>
          <w:lang w:eastAsia="en-GB"/>
        </w:rPr>
      </w:pPr>
      <w:r w:rsidRPr="006E2430">
        <w:rPr>
          <w:rFonts w:eastAsia="Times New Roman" w:cstheme="minorHAnsi"/>
          <w:color w:val="000000"/>
          <w:sz w:val="24"/>
          <w:szCs w:val="24"/>
          <w:lang w:eastAsia="en-GB"/>
        </w:rPr>
        <w:t xml:space="preserve">Swansea University is the sponsor for this study based in </w:t>
      </w:r>
      <w:r>
        <w:rPr>
          <w:rFonts w:eastAsia="Times New Roman" w:cstheme="minorHAnsi"/>
          <w:color w:val="000000"/>
          <w:sz w:val="24"/>
          <w:szCs w:val="24"/>
          <w:lang w:eastAsia="en-GB"/>
        </w:rPr>
        <w:t>Swansea</w:t>
      </w:r>
      <w:r w:rsidRPr="006E2430">
        <w:rPr>
          <w:rFonts w:eastAsia="Times New Roman" w:cstheme="minorHAnsi"/>
          <w:color w:val="000000"/>
          <w:sz w:val="24"/>
          <w:szCs w:val="24"/>
          <w:lang w:eastAsia="en-GB"/>
        </w:rPr>
        <w:t>. We will be using information from you and your medical records in order to undertake this study and will act as the data controller for this study. This means that we are responsible for looking after your information and using it properly. Swansea University will keep identifiable information about you for 20 years after the study has finished.</w:t>
      </w:r>
    </w:p>
    <w:p w:rsidR="006E2430" w:rsidRPr="006E2430" w:rsidRDefault="006E2430" w:rsidP="006E2430">
      <w:pPr>
        <w:spacing w:after="280" w:line="240" w:lineRule="auto"/>
        <w:rPr>
          <w:rFonts w:eastAsia="Times New Roman" w:cstheme="minorHAnsi"/>
          <w:sz w:val="24"/>
          <w:szCs w:val="24"/>
          <w:lang w:eastAsia="en-GB"/>
        </w:rPr>
      </w:pPr>
      <w:r w:rsidRPr="006E2430">
        <w:rPr>
          <w:rFonts w:eastAsia="Times New Roman" w:cstheme="minorHAnsi"/>
          <w:color w:val="000000"/>
          <w:sz w:val="24"/>
          <w:szCs w:val="24"/>
          <w:lang w:eastAsia="en-GB"/>
        </w:rPr>
        <w:t>Your rights to access, change or move your information are limited, as we need to manage your information in specific ways in order for the research to be reliable and accurate. If you withdraw from the study, we will keep the information about you that we have already obtained. To safeguard your rights, we will use the minimum personally-identifiable information possible.</w:t>
      </w:r>
    </w:p>
    <w:p w:rsidR="006E2430" w:rsidRPr="006E2430" w:rsidRDefault="006E2430" w:rsidP="00527B8A">
      <w:pPr>
        <w:spacing w:after="280" w:line="240" w:lineRule="auto"/>
        <w:rPr>
          <w:rFonts w:eastAsia="Times New Roman" w:cstheme="minorHAnsi"/>
          <w:sz w:val="24"/>
          <w:szCs w:val="24"/>
          <w:lang w:eastAsia="en-GB"/>
        </w:rPr>
      </w:pPr>
      <w:r w:rsidRPr="006E2430">
        <w:rPr>
          <w:rFonts w:eastAsia="Times New Roman" w:cstheme="minorHAnsi"/>
          <w:color w:val="000000"/>
          <w:sz w:val="24"/>
          <w:szCs w:val="24"/>
          <w:lang w:eastAsia="en-GB"/>
        </w:rPr>
        <w:t xml:space="preserve">You can find out more about how we use your information at </w:t>
      </w:r>
      <w:hyperlink r:id="rId6" w:anchor="privacy" w:history="1">
        <w:r w:rsidRPr="006E2430">
          <w:rPr>
            <w:rFonts w:eastAsia="Times New Roman" w:cstheme="minorHAnsi"/>
            <w:color w:val="0563C1"/>
            <w:sz w:val="24"/>
            <w:szCs w:val="24"/>
            <w:u w:val="single"/>
            <w:lang w:eastAsia="en-GB"/>
          </w:rPr>
          <w:t>https://www.ukmsregister.org//Portal/Home/#privacy</w:t>
        </w:r>
      </w:hyperlink>
      <w:r w:rsidRPr="006E2430">
        <w:rPr>
          <w:rFonts w:eastAsia="Times New Roman" w:cstheme="minorHAnsi"/>
          <w:color w:val="000000"/>
          <w:sz w:val="24"/>
          <w:szCs w:val="24"/>
          <w:lang w:eastAsia="en-GB"/>
        </w:rPr>
        <w:t xml:space="preserve">  and/or by contacting us on </w:t>
      </w:r>
      <w:hyperlink r:id="rId7" w:history="1">
        <w:r w:rsidRPr="006E2430">
          <w:rPr>
            <w:rFonts w:eastAsia="Times New Roman" w:cstheme="minorHAnsi"/>
            <w:color w:val="0563C1"/>
            <w:sz w:val="24"/>
            <w:szCs w:val="24"/>
            <w:u w:val="single"/>
            <w:lang w:eastAsia="en-GB"/>
          </w:rPr>
          <w:t>contact@ukmsregister.org</w:t>
        </w:r>
      </w:hyperlink>
      <w:r w:rsidRPr="006E2430">
        <w:rPr>
          <w:rFonts w:eastAsia="Times New Roman" w:cstheme="minorHAnsi"/>
          <w:color w:val="000000"/>
          <w:sz w:val="24"/>
          <w:szCs w:val="24"/>
          <w:lang w:eastAsia="en-GB"/>
        </w:rPr>
        <w:t>.</w:t>
      </w:r>
    </w:p>
    <w:p w:rsidR="006E2430" w:rsidRPr="006E2430" w:rsidRDefault="006E2430" w:rsidP="006E2430">
      <w:pPr>
        <w:spacing w:before="100" w:after="100" w:line="240" w:lineRule="auto"/>
        <w:rPr>
          <w:rFonts w:eastAsia="Times New Roman" w:cstheme="minorHAnsi"/>
          <w:sz w:val="28"/>
          <w:szCs w:val="28"/>
          <w:lang w:eastAsia="en-GB"/>
        </w:rPr>
      </w:pPr>
      <w:r w:rsidRPr="006E2430">
        <w:rPr>
          <w:rFonts w:eastAsia="Times New Roman" w:cstheme="minorHAnsi"/>
          <w:b/>
          <w:bCs/>
          <w:color w:val="000000"/>
          <w:sz w:val="28"/>
          <w:szCs w:val="28"/>
          <w:lang w:eastAsia="en-GB"/>
        </w:rPr>
        <w:t>We receive your personal identifiable data</w:t>
      </w:r>
    </w:p>
    <w:p w:rsidR="006E2430" w:rsidRPr="006E2430" w:rsidRDefault="006E2430" w:rsidP="006E2430">
      <w:pPr>
        <w:spacing w:before="100" w:after="100" w:line="240" w:lineRule="auto"/>
        <w:rPr>
          <w:rFonts w:eastAsia="Times New Roman" w:cstheme="minorHAnsi"/>
          <w:sz w:val="24"/>
          <w:szCs w:val="24"/>
          <w:lang w:eastAsia="en-GB"/>
        </w:rPr>
      </w:pPr>
      <w:r w:rsidRPr="006E2430">
        <w:rPr>
          <w:rFonts w:eastAsia="Times New Roman" w:cstheme="minorHAnsi"/>
          <w:color w:val="000000"/>
          <w:sz w:val="24"/>
          <w:szCs w:val="24"/>
          <w:lang w:eastAsia="en-GB"/>
        </w:rPr>
        <w:t xml:space="preserve">Swansea (MS Register) will use your name, NHS number, date of birth, gender, and postcode to contact you about the research study, and make sure that relevant information about the study is recorded for your care, and to oversee the quality of the study. Individuals from Swansea University and regulatory organisations may look at your medical and research records to check the accuracy of the research study. Your </w:t>
      </w:r>
      <w:r>
        <w:rPr>
          <w:rFonts w:eastAsia="Times New Roman" w:cstheme="minorHAnsi"/>
          <w:color w:val="000000"/>
          <w:sz w:val="24"/>
          <w:szCs w:val="24"/>
          <w:lang w:eastAsia="en-GB"/>
        </w:rPr>
        <w:t xml:space="preserve">NHS Hospital </w:t>
      </w:r>
      <w:r w:rsidRPr="006E2430">
        <w:rPr>
          <w:rFonts w:eastAsia="Times New Roman" w:cstheme="minorHAnsi"/>
          <w:color w:val="000000"/>
          <w:sz w:val="24"/>
          <w:szCs w:val="24"/>
          <w:lang w:eastAsia="en-GB"/>
        </w:rPr>
        <w:t>will pass these details to Swansea University along with the information collected from you and your medical records. The only people in Swansea University who will have access to information that identifies you will be people who need to contact you to notify you about updating your Patient Reported Outcome Measures via the internet, or to contact you about related research – if you have an express</w:t>
      </w:r>
      <w:r>
        <w:rPr>
          <w:rFonts w:eastAsia="Times New Roman" w:cstheme="minorHAnsi"/>
          <w:color w:val="000000"/>
          <w:sz w:val="24"/>
          <w:szCs w:val="24"/>
          <w:lang w:eastAsia="en-GB"/>
        </w:rPr>
        <w:t>ed</w:t>
      </w:r>
      <w:r w:rsidRPr="006E2430">
        <w:rPr>
          <w:rFonts w:eastAsia="Times New Roman" w:cstheme="minorHAnsi"/>
          <w:color w:val="000000"/>
          <w:sz w:val="24"/>
          <w:szCs w:val="24"/>
          <w:lang w:eastAsia="en-GB"/>
        </w:rPr>
        <w:t xml:space="preserve"> interest to be contacted about these. Or in order to audit the data collection process. The people who analyse the information will not be able to identify you and will not be able to find out your name, NHS number or contact details.</w:t>
      </w:r>
    </w:p>
    <w:p w:rsidR="006E2430" w:rsidRPr="006E2430" w:rsidRDefault="006E2430" w:rsidP="006E2430">
      <w:pPr>
        <w:spacing w:before="100" w:after="100" w:line="240" w:lineRule="auto"/>
        <w:rPr>
          <w:rFonts w:eastAsia="Times New Roman" w:cstheme="minorHAnsi"/>
          <w:sz w:val="24"/>
          <w:szCs w:val="24"/>
          <w:lang w:eastAsia="en-GB"/>
        </w:rPr>
      </w:pPr>
      <w:r>
        <w:rPr>
          <w:rFonts w:eastAsia="Times New Roman" w:cstheme="minorHAnsi"/>
          <w:color w:val="000000"/>
          <w:sz w:val="24"/>
          <w:szCs w:val="24"/>
          <w:lang w:eastAsia="en-GB"/>
        </w:rPr>
        <w:t>You NHS Hospital</w:t>
      </w:r>
      <w:r w:rsidRPr="006E2430">
        <w:rPr>
          <w:rFonts w:eastAsia="Times New Roman" w:cstheme="minorHAnsi"/>
          <w:color w:val="000000"/>
          <w:sz w:val="24"/>
          <w:szCs w:val="24"/>
          <w:lang w:eastAsia="en-GB"/>
        </w:rPr>
        <w:t xml:space="preserve"> will keep identifiable information about you from this study for 20 years after the study has finished.</w:t>
      </w:r>
    </w:p>
    <w:p w:rsidR="00975606" w:rsidRPr="006E2430" w:rsidRDefault="00975606">
      <w:pPr>
        <w:rPr>
          <w:rFonts w:cstheme="minorHAnsi"/>
          <w:sz w:val="24"/>
          <w:szCs w:val="24"/>
        </w:rPr>
      </w:pPr>
    </w:p>
    <w:sectPr w:rsidR="00975606" w:rsidRPr="006E2430">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F94" w:rsidRDefault="00A11F94" w:rsidP="00527B8A">
      <w:pPr>
        <w:spacing w:after="0" w:line="240" w:lineRule="auto"/>
      </w:pPr>
      <w:r>
        <w:separator/>
      </w:r>
    </w:p>
  </w:endnote>
  <w:endnote w:type="continuationSeparator" w:id="0">
    <w:p w:rsidR="00A11F94" w:rsidRDefault="00A11F94" w:rsidP="00527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F94" w:rsidRDefault="00A11F94" w:rsidP="00527B8A">
      <w:pPr>
        <w:spacing w:after="0" w:line="240" w:lineRule="auto"/>
      </w:pPr>
      <w:r>
        <w:separator/>
      </w:r>
    </w:p>
  </w:footnote>
  <w:footnote w:type="continuationSeparator" w:id="0">
    <w:p w:rsidR="00A11F94" w:rsidRDefault="00A11F94" w:rsidP="00527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B8A" w:rsidRPr="006E2430" w:rsidRDefault="00527B8A" w:rsidP="00527B8A">
    <w:pPr>
      <w:spacing w:before="100" w:after="280" w:line="240" w:lineRule="auto"/>
      <w:rPr>
        <w:rFonts w:eastAsia="Times New Roman" w:cstheme="minorHAnsi"/>
        <w:b/>
        <w:bCs/>
        <w:color w:val="000000"/>
        <w:sz w:val="24"/>
        <w:szCs w:val="24"/>
        <w:lang w:eastAsia="en-GB"/>
      </w:rPr>
    </w:pPr>
    <w:r w:rsidRPr="006E2430">
      <w:rPr>
        <w:rFonts w:cstheme="minorHAnsi"/>
        <w:noProof/>
        <w:sz w:val="24"/>
        <w:szCs w:val="24"/>
        <w:lang w:eastAsia="en-GB"/>
      </w:rPr>
      <w:drawing>
        <wp:anchor distT="0" distB="0" distL="114300" distR="114300" simplePos="0" relativeHeight="251660288" behindDoc="0" locked="0" layoutInCell="1" allowOverlap="1" wp14:anchorId="12F6B3E4" wp14:editId="1D5FFDE2">
          <wp:simplePos x="0" y="0"/>
          <wp:positionH relativeFrom="column">
            <wp:posOffset>5200650</wp:posOffset>
          </wp:positionH>
          <wp:positionV relativeFrom="paragraph">
            <wp:posOffset>-173355</wp:posOffset>
          </wp:positionV>
          <wp:extent cx="937260" cy="937260"/>
          <wp:effectExtent l="0" t="0" r="0" b="0"/>
          <wp:wrapNone/>
          <wp:docPr id="3" name="Picture 3" descr="https://lh4.googleusercontent.com/BlVegqvOGy1eqQ5XZraGnxHQ72ENK5dceIul-PgOPxNTEPg5rYfVtxSOcJFCMsq4pGUMil2pAbSarW-tQoBTtFKrFGDpV0FOQzzwrcjgFePbOu7Wgx8PjdFpWWrhbO2_1sibKeEd8OpTiI7NH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4.googleusercontent.com/BlVegqvOGy1eqQ5XZraGnxHQ72ENK5dceIul-PgOPxNTEPg5rYfVtxSOcJFCMsq4pGUMil2pAbSarW-tQoBTtFKrFGDpV0FOQzzwrcjgFePbOu7Wgx8PjdFpWWrhbO2_1sibKeEd8OpTiI7NHw"/>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726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E2430">
      <w:rPr>
        <w:rFonts w:cstheme="minorHAnsi"/>
        <w:noProof/>
        <w:sz w:val="24"/>
        <w:szCs w:val="24"/>
        <w:lang w:eastAsia="en-GB"/>
      </w:rPr>
      <w:drawing>
        <wp:anchor distT="0" distB="0" distL="114300" distR="114300" simplePos="0" relativeHeight="251659264" behindDoc="0" locked="0" layoutInCell="1" allowOverlap="1" wp14:anchorId="069B8898" wp14:editId="17D3D942">
          <wp:simplePos x="0" y="0"/>
          <wp:positionH relativeFrom="column">
            <wp:posOffset>-685800</wp:posOffset>
          </wp:positionH>
          <wp:positionV relativeFrom="paragraph">
            <wp:posOffset>-170180</wp:posOffset>
          </wp:positionV>
          <wp:extent cx="1040130" cy="708660"/>
          <wp:effectExtent l="0" t="0" r="7620" b="0"/>
          <wp:wrapNone/>
          <wp:docPr id="4" name="Picture 4" descr="https://lh6.googleusercontent.com/XCQRC6ppWPErDp2E5tVLtImDxvQilTttKxyefFiEa6YDS9oZFXLQP6sLdSduBT-Yw3xS-m5LJWXpuE6EWpmVtb_tbJqzNqGr5pqraHFpBi7uH3E3TvzSsMmecFH2iiBsXUpkPTUtqxO0v25k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XCQRC6ppWPErDp2E5tVLtImDxvQilTttKxyefFiEa6YDS9oZFXLQP6sLdSduBT-Yw3xS-m5LJWXpuE6EWpmVtb_tbJqzNqGr5pqraHFpBi7uH3E3TvzSsMmecFH2iiBsXUpkPTUtqxO0v25kd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0130" cy="708660"/>
                  </a:xfrm>
                  <a:prstGeom prst="rect">
                    <a:avLst/>
                  </a:prstGeom>
                  <a:noFill/>
                  <a:ln>
                    <a:noFill/>
                  </a:ln>
                </pic:spPr>
              </pic:pic>
            </a:graphicData>
          </a:graphic>
        </wp:anchor>
      </w:drawing>
    </w:r>
  </w:p>
  <w:p w:rsidR="00527B8A" w:rsidRDefault="00527B8A" w:rsidP="00527B8A">
    <w:pPr>
      <w:spacing w:before="100" w:after="280" w:line="240" w:lineRule="auto"/>
      <w:rPr>
        <w:rFonts w:eastAsia="Times New Roman" w:cstheme="minorHAnsi"/>
        <w:b/>
        <w:bCs/>
        <w:color w:val="000000"/>
        <w:sz w:val="24"/>
        <w:szCs w:val="24"/>
        <w:lang w:eastAsia="en-GB"/>
      </w:rPr>
    </w:pPr>
  </w:p>
  <w:p w:rsidR="00527B8A" w:rsidRDefault="003F134A" w:rsidP="00527B8A">
    <w:pPr>
      <w:spacing w:before="100" w:after="280" w:line="240" w:lineRule="auto"/>
    </w:pPr>
    <w:r>
      <w:rPr>
        <w:rFonts w:eastAsia="Times New Roman" w:cstheme="minorHAnsi"/>
        <w:b/>
        <w:bCs/>
        <w:color w:val="000000"/>
        <w:sz w:val="24"/>
        <w:szCs w:val="24"/>
        <w:lang w:eastAsia="en-GB"/>
      </w:rPr>
      <w:t xml:space="preserve">03/01/2020 V3.3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430"/>
    <w:rsid w:val="000404A9"/>
    <w:rsid w:val="00120EAC"/>
    <w:rsid w:val="003F134A"/>
    <w:rsid w:val="00527B8A"/>
    <w:rsid w:val="00595617"/>
    <w:rsid w:val="006E2430"/>
    <w:rsid w:val="0095754A"/>
    <w:rsid w:val="00975606"/>
    <w:rsid w:val="00A11F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9B7BB"/>
  <w15:chartTrackingRefBased/>
  <w15:docId w15:val="{D356FFE9-6C8C-404F-98A3-E971D5D7E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E24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6E2430"/>
    <w:rPr>
      <w:color w:val="0000FF"/>
      <w:u w:val="single"/>
    </w:rPr>
  </w:style>
  <w:style w:type="paragraph" w:styleId="Header">
    <w:name w:val="header"/>
    <w:basedOn w:val="Normal"/>
    <w:link w:val="HeaderChar"/>
    <w:uiPriority w:val="99"/>
    <w:unhideWhenUsed/>
    <w:rsid w:val="00527B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7B8A"/>
  </w:style>
  <w:style w:type="paragraph" w:styleId="Footer">
    <w:name w:val="footer"/>
    <w:basedOn w:val="Normal"/>
    <w:link w:val="FooterChar"/>
    <w:uiPriority w:val="99"/>
    <w:unhideWhenUsed/>
    <w:rsid w:val="00527B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7B8A"/>
  </w:style>
  <w:style w:type="paragraph" w:styleId="BalloonText">
    <w:name w:val="Balloon Text"/>
    <w:basedOn w:val="Normal"/>
    <w:link w:val="BalloonTextChar"/>
    <w:uiPriority w:val="99"/>
    <w:semiHidden/>
    <w:unhideWhenUsed/>
    <w:rsid w:val="000404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4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28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contact@ukmsregister.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kmsregister.org/Portal/Hom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HIRU</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Dalton</dc:creator>
  <cp:keywords/>
  <dc:description/>
  <cp:lastModifiedBy>Katie Tuite Dalton</cp:lastModifiedBy>
  <cp:revision>2</cp:revision>
  <cp:lastPrinted>2018-05-25T14:45:00Z</cp:lastPrinted>
  <dcterms:created xsi:type="dcterms:W3CDTF">2020-02-18T11:13:00Z</dcterms:created>
  <dcterms:modified xsi:type="dcterms:W3CDTF">2020-02-18T11:13:00Z</dcterms:modified>
</cp:coreProperties>
</file>